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4" w:rsidRDefault="002D16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16C4" w:rsidRDefault="002D16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D16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6C4" w:rsidRDefault="002D16C4">
            <w:pPr>
              <w:pStyle w:val="ConsPlusNormal"/>
            </w:pPr>
            <w:r>
              <w:t>26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6C4" w:rsidRDefault="002D16C4">
            <w:pPr>
              <w:pStyle w:val="ConsPlusNormal"/>
              <w:jc w:val="right"/>
            </w:pPr>
            <w:r>
              <w:t>N 253</w:t>
            </w:r>
          </w:p>
        </w:tc>
      </w:tr>
    </w:tbl>
    <w:p w:rsidR="002D16C4" w:rsidRDefault="002D1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Title"/>
        <w:jc w:val="center"/>
      </w:pPr>
      <w:r>
        <w:t>ЗАКОНОДАТЕЛЬНАЯ ДУМА ХАБАРОВСКОГО КРАЯ</w:t>
      </w:r>
    </w:p>
    <w:p w:rsidR="002D16C4" w:rsidRDefault="002D16C4">
      <w:pPr>
        <w:pStyle w:val="ConsPlusTitle"/>
        <w:jc w:val="center"/>
      </w:pPr>
    </w:p>
    <w:p w:rsidR="002D16C4" w:rsidRDefault="002D16C4">
      <w:pPr>
        <w:pStyle w:val="ConsPlusTitle"/>
        <w:jc w:val="center"/>
      </w:pPr>
      <w:r>
        <w:t>ЗАКОН</w:t>
      </w:r>
    </w:p>
    <w:p w:rsidR="002D16C4" w:rsidRDefault="002D16C4">
      <w:pPr>
        <w:pStyle w:val="ConsPlusTitle"/>
        <w:jc w:val="center"/>
      </w:pPr>
      <w:r>
        <w:t>ХАБАРОВСКОГО КРАЯ</w:t>
      </w:r>
    </w:p>
    <w:p w:rsidR="002D16C4" w:rsidRDefault="002D16C4">
      <w:pPr>
        <w:pStyle w:val="ConsPlusTitle"/>
        <w:jc w:val="center"/>
      </w:pPr>
    </w:p>
    <w:p w:rsidR="002D16C4" w:rsidRDefault="002D16C4">
      <w:pPr>
        <w:pStyle w:val="ConsPlusTitle"/>
        <w:jc w:val="center"/>
      </w:pPr>
      <w:r>
        <w:t>О ВНЕСЕНИИ ИЗМЕНЕНИЙ В ЗАКОН ХАБАРОВСКОГО КРАЯ "О БЮДЖЕТЕ</w:t>
      </w:r>
    </w:p>
    <w:p w:rsidR="002D16C4" w:rsidRDefault="002D16C4">
      <w:pPr>
        <w:pStyle w:val="ConsPlusTitle"/>
        <w:jc w:val="center"/>
      </w:pPr>
      <w:r>
        <w:t>ХАБАРОВСКОГО КРАЕВОГО ФОНДА ОБЯЗАТЕЛЬНОГО МЕДИЦИНСКОГО</w:t>
      </w:r>
    </w:p>
    <w:p w:rsidR="002D16C4" w:rsidRDefault="002D16C4">
      <w:pPr>
        <w:pStyle w:val="ConsPlusTitle"/>
        <w:jc w:val="center"/>
      </w:pPr>
      <w:r>
        <w:t>СТРАХОВАНИЯ НА 2017 ГОД И НА ПЛАНОВЫЙ ПЕРИОД</w:t>
      </w:r>
    </w:p>
    <w:p w:rsidR="002D16C4" w:rsidRDefault="002D16C4">
      <w:pPr>
        <w:pStyle w:val="ConsPlusTitle"/>
        <w:jc w:val="center"/>
      </w:pPr>
      <w:r>
        <w:t>2018</w:t>
      </w:r>
      <w:proofErr w:type="gramStart"/>
      <w:r>
        <w:t xml:space="preserve"> И</w:t>
      </w:r>
      <w:proofErr w:type="gramEnd"/>
      <w:r>
        <w:t xml:space="preserve"> 2019 ГОДОВ"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  <w:outlineLvl w:val="0"/>
      </w:pPr>
      <w:r>
        <w:t>Статья 1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Хабаровского края от 6 декабря 2016 года N 227 "О бюджете Хабаровского краевого фонда обязательного медицинского страхования на 2017 год и на плановый период 2018 и 2019 годов" следующие изменения:</w:t>
      </w:r>
    </w:p>
    <w:p w:rsidR="002D16C4" w:rsidRDefault="002D16C4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1 статьи 1</w:t>
        </w:r>
      </w:hyperlink>
      <w:r>
        <w:t>:</w:t>
      </w:r>
    </w:p>
    <w:p w:rsidR="002D16C4" w:rsidRDefault="002D16C4">
      <w:pPr>
        <w:pStyle w:val="ConsPlusNormal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1</w:t>
        </w:r>
      </w:hyperlink>
      <w:r>
        <w:t xml:space="preserve"> цифры "21 024 701,3" заменить цифрами "20 067 282,1", цифры "20 947 301,3" заменить цифрами "19 989 882,1", цифры "20 327 901,3" заменить цифрами "19 370 482,1";</w:t>
      </w:r>
    </w:p>
    <w:p w:rsidR="002D16C4" w:rsidRDefault="002D16C4">
      <w:pPr>
        <w:pStyle w:val="ConsPlusNormal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пункте 2</w:t>
        </w:r>
      </w:hyperlink>
      <w:r>
        <w:t xml:space="preserve"> цифры "21 024 701,3" заменить цифрами "20 067 282,1";</w:t>
      </w:r>
    </w:p>
    <w:p w:rsidR="002D16C4" w:rsidRDefault="002D16C4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пункте 1 части 1 статьи 5</w:t>
        </w:r>
      </w:hyperlink>
      <w:r>
        <w:t xml:space="preserve"> цифры "1 694 558,4" заменить цифрами "1 614 773,5";</w:t>
      </w:r>
    </w:p>
    <w:p w:rsidR="002D16C4" w:rsidRDefault="002D16C4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приложение 1</w:t>
        </w:r>
      </w:hyperlink>
      <w:r>
        <w:t xml:space="preserve"> изложить в следующей редакции: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"Приложение 1</w:t>
      </w:r>
    </w:p>
    <w:p w:rsidR="002D16C4" w:rsidRDefault="002D16C4">
      <w:pPr>
        <w:pStyle w:val="ConsPlusNormal"/>
        <w:jc w:val="right"/>
      </w:pPr>
      <w:r>
        <w:t>к Закону</w:t>
      </w:r>
    </w:p>
    <w:p w:rsidR="002D16C4" w:rsidRDefault="002D16C4">
      <w:pPr>
        <w:pStyle w:val="ConsPlusNormal"/>
        <w:jc w:val="right"/>
      </w:pPr>
      <w:r>
        <w:t>Хабаровского края</w:t>
      </w:r>
    </w:p>
    <w:p w:rsidR="002D16C4" w:rsidRDefault="002D16C4">
      <w:pPr>
        <w:pStyle w:val="ConsPlusNormal"/>
        <w:jc w:val="right"/>
      </w:pPr>
      <w:r>
        <w:t>от 6 декабря 2016 г. N 227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center"/>
      </w:pPr>
      <w:r>
        <w:t>Перечень</w:t>
      </w:r>
    </w:p>
    <w:p w:rsidR="002D16C4" w:rsidRDefault="002D16C4">
      <w:pPr>
        <w:pStyle w:val="ConsPlusNormal"/>
        <w:jc w:val="center"/>
      </w:pPr>
      <w:r>
        <w:t>главных администраторов доходов бюджета территориального</w:t>
      </w:r>
    </w:p>
    <w:p w:rsidR="002D16C4" w:rsidRDefault="002D16C4">
      <w:pPr>
        <w:pStyle w:val="ConsPlusNormal"/>
        <w:jc w:val="center"/>
      </w:pPr>
      <w:r>
        <w:t>фонда, закрепляемые за ними виды (подвиды) доходов бюджета</w:t>
      </w:r>
    </w:p>
    <w:p w:rsidR="002D16C4" w:rsidRDefault="002D16C4">
      <w:pPr>
        <w:pStyle w:val="ConsPlusNormal"/>
        <w:jc w:val="center"/>
      </w:pPr>
      <w:r>
        <w:t>территориального фонда</w:t>
      </w:r>
    </w:p>
    <w:p w:rsidR="002D16C4" w:rsidRDefault="002D16C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953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center"/>
            </w:pPr>
            <w:r>
              <w:t>2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</w:pP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Хабаровский краевой фонд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395 1 02 02102 08 0000 160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395 1 02 02102 08 1011 160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неработающего населения, зачисляемые в </w:t>
            </w:r>
            <w:r>
              <w:lastRenderedPageBreak/>
              <w:t>бюджет Федерального фонда обязательного медицинского страхования (страховые взносы на обязательное медицинское страхование неработающего населения)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395 1 02 02102 08 2011 160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неработающего населения)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395 1 16 33090 09 0000 140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395 1 17 01090 09 0000 180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395 2 02 55093 09 0000 151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395 2 02 55136 09 0000 151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395 2 02 55506 09 0000 151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395 2 02 59999 09 0000 151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395 2 08 09000 09 0000 180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395 2 18 00000 09 0000 151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395 2 18 51360 09 0000 151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395 2 18 73000 09 0000 151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395 2 19 00000 09 0000 151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395 2 19 50930 09 0000 151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395 2 19 51360 09 0000 151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395 2 19 55060 09 0000 151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 xml:space="preserve">Возврат остатков иных межбюджетных трансфертов </w:t>
            </w:r>
            <w:r>
              <w:lastRenderedPageBreak/>
              <w:t>прошлых лет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страхования,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395 2 19 70000 09 0000 151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395 2 19 73000 09 0000 151</w:t>
            </w:r>
          </w:p>
        </w:tc>
        <w:tc>
          <w:tcPr>
            <w:tcW w:w="5953" w:type="dxa"/>
          </w:tcPr>
          <w:p w:rsidR="002D16C4" w:rsidRDefault="002D16C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2D16C4" w:rsidRDefault="002D16C4">
      <w:pPr>
        <w:pStyle w:val="ConsPlusNormal"/>
        <w:jc w:val="right"/>
      </w:pPr>
      <w:r>
        <w:t>";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приложение 3</w:t>
        </w:r>
      </w:hyperlink>
      <w:r>
        <w:t xml:space="preserve"> дополнить строкой следующего содержания: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</w:pPr>
      <w:r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154"/>
      </w:tblGrid>
      <w:tr w:rsidR="002D16C4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D16C4" w:rsidRDefault="002D16C4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100</w:t>
            </w:r>
          </w:p>
        </w:tc>
      </w:tr>
    </w:tbl>
    <w:p w:rsidR="002D16C4" w:rsidRDefault="002D16C4">
      <w:pPr>
        <w:pStyle w:val="ConsPlusNormal"/>
        <w:jc w:val="right"/>
      </w:pPr>
      <w:r>
        <w:t>";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приложение 4</w:t>
        </w:r>
      </w:hyperlink>
      <w:r>
        <w:t xml:space="preserve"> изложить в следующей редакции:</w:t>
      </w:r>
    </w:p>
    <w:p w:rsidR="002D16C4" w:rsidRDefault="002D16C4">
      <w:pPr>
        <w:sectPr w:rsidR="002D16C4" w:rsidSect="00FC2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"Приложение 4</w:t>
      </w:r>
    </w:p>
    <w:p w:rsidR="002D16C4" w:rsidRDefault="002D16C4">
      <w:pPr>
        <w:pStyle w:val="ConsPlusNormal"/>
        <w:jc w:val="right"/>
      </w:pPr>
      <w:r>
        <w:t>к Закону</w:t>
      </w:r>
    </w:p>
    <w:p w:rsidR="002D16C4" w:rsidRDefault="002D16C4">
      <w:pPr>
        <w:pStyle w:val="ConsPlusNormal"/>
        <w:jc w:val="right"/>
      </w:pPr>
      <w:r>
        <w:t>Хабаровского края</w:t>
      </w:r>
    </w:p>
    <w:p w:rsidR="002D16C4" w:rsidRDefault="002D16C4">
      <w:pPr>
        <w:pStyle w:val="ConsPlusNormal"/>
        <w:jc w:val="right"/>
      </w:pPr>
      <w:r>
        <w:t>от 6 декабря 2016 г. N 227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center"/>
      </w:pPr>
      <w:r>
        <w:t>Распределение бюджетных ассигнований</w:t>
      </w:r>
    </w:p>
    <w:p w:rsidR="002D16C4" w:rsidRDefault="002D16C4">
      <w:pPr>
        <w:pStyle w:val="ConsPlusNormal"/>
        <w:jc w:val="center"/>
      </w:pPr>
      <w:r>
        <w:t>бюджета территориального фонда по разделам, подразделам,</w:t>
      </w:r>
    </w:p>
    <w:p w:rsidR="002D16C4" w:rsidRDefault="002D16C4">
      <w:pPr>
        <w:pStyle w:val="ConsPlusNormal"/>
        <w:jc w:val="center"/>
      </w:pPr>
      <w:r>
        <w:t>целевым статьям и группам видов расходов классификации</w:t>
      </w:r>
    </w:p>
    <w:p w:rsidR="002D16C4" w:rsidRDefault="002D16C4">
      <w:pPr>
        <w:pStyle w:val="ConsPlusNormal"/>
        <w:jc w:val="center"/>
      </w:pPr>
      <w:r>
        <w:t>расходов бюджетов на 2017 год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850"/>
        <w:gridCol w:w="1247"/>
        <w:gridCol w:w="1701"/>
        <w:gridCol w:w="1134"/>
        <w:gridCol w:w="1474"/>
      </w:tblGrid>
      <w:tr w:rsidR="002D16C4">
        <w:tc>
          <w:tcPr>
            <w:tcW w:w="2494" w:type="dxa"/>
            <w:vMerge w:val="restart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6633" w:type="dxa"/>
            <w:gridSpan w:val="5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474" w:type="dxa"/>
            <w:vMerge w:val="restart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Сумма</w:t>
            </w:r>
          </w:p>
        </w:tc>
      </w:tr>
      <w:tr w:rsidR="002D16C4">
        <w:tc>
          <w:tcPr>
            <w:tcW w:w="2494" w:type="dxa"/>
            <w:vMerge/>
          </w:tcPr>
          <w:p w:rsidR="002D16C4" w:rsidRDefault="002D16C4"/>
        </w:tc>
        <w:tc>
          <w:tcPr>
            <w:tcW w:w="1701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50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47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01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134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74" w:type="dxa"/>
            <w:vMerge/>
          </w:tcPr>
          <w:p w:rsidR="002D16C4" w:rsidRDefault="002D16C4"/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7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189 408,1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189 408,1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189 408,1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02 9 00 00000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189 408,1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189 408,1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136 286,3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136 286,3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52 168,2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52 168,2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953,6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501,4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452,2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19 877 874,0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19 877 874,0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19 817 874,0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02 9 00 00000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19 817 874,0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Расходы на оплату медицинской помощи, оказанной медицинскими организациями Хабаровского края </w:t>
            </w:r>
            <w:r>
              <w:lastRenderedPageBreak/>
              <w:t xml:space="preserve">лицам, застрахованным на территории других субъектов Российской Федерации, в рамках реализации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02 9 00 02920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630 000,0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02 9 00 02920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630 000,0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02 9 00 02920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630 000,0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</w:t>
            </w:r>
            <w:r>
              <w:lastRenderedPageBreak/>
              <w:t xml:space="preserve">Российской Федерации за счет поступления от налоговых и неналоговых доходов в рамках реализации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02 9 00 04930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6 800,0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02 9 00 04930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6 800,0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02 9 00 04930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6 800,0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</w:t>
            </w:r>
            <w:r>
              <w:lastRenderedPageBreak/>
              <w:t xml:space="preserve">Российской Федерации в рамках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19 181 074,0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18 871 074,0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18 871 074,0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310 000,0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310 000,0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Непрограммные </w:t>
            </w:r>
            <w:r>
              <w:lastRenderedPageBreak/>
              <w:t xml:space="preserve">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рамках непрограммных направлений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60 000,0</w:t>
            </w:r>
          </w:p>
        </w:tc>
      </w:tr>
      <w:tr w:rsidR="002D16C4">
        <w:tc>
          <w:tcPr>
            <w:tcW w:w="2494" w:type="dxa"/>
            <w:vAlign w:val="bottom"/>
          </w:tcPr>
          <w:p w:rsidR="002D16C4" w:rsidRDefault="002D16C4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2D16C4" w:rsidRDefault="002D16C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20 067 282,1</w:t>
            </w:r>
          </w:p>
        </w:tc>
      </w:tr>
    </w:tbl>
    <w:p w:rsidR="002D16C4" w:rsidRDefault="002D16C4">
      <w:pPr>
        <w:sectPr w:rsidR="002D16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16C4" w:rsidRDefault="002D16C4">
      <w:pPr>
        <w:pStyle w:val="ConsPlusNormal"/>
        <w:jc w:val="right"/>
      </w:pPr>
      <w:r>
        <w:lastRenderedPageBreak/>
        <w:t>";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</w:pPr>
      <w:r>
        <w:t xml:space="preserve">6) </w:t>
      </w:r>
      <w:hyperlink r:id="rId28" w:history="1">
        <w:r>
          <w:rPr>
            <w:color w:val="0000FF"/>
          </w:rPr>
          <w:t>приложение 6</w:t>
        </w:r>
      </w:hyperlink>
      <w:r>
        <w:t xml:space="preserve"> изложить в следующей редакции: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"Приложение 6</w:t>
      </w:r>
    </w:p>
    <w:p w:rsidR="002D16C4" w:rsidRDefault="002D16C4">
      <w:pPr>
        <w:pStyle w:val="ConsPlusNormal"/>
        <w:jc w:val="right"/>
      </w:pPr>
      <w:r>
        <w:t>к Закону</w:t>
      </w:r>
    </w:p>
    <w:p w:rsidR="002D16C4" w:rsidRDefault="002D16C4">
      <w:pPr>
        <w:pStyle w:val="ConsPlusNormal"/>
        <w:jc w:val="right"/>
      </w:pPr>
      <w:r>
        <w:t>Хабаровского края</w:t>
      </w:r>
    </w:p>
    <w:p w:rsidR="002D16C4" w:rsidRDefault="002D16C4">
      <w:pPr>
        <w:pStyle w:val="ConsPlusNormal"/>
        <w:jc w:val="right"/>
      </w:pPr>
      <w:r>
        <w:t>от 6 декабря 2016 г. N 227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center"/>
      </w:pPr>
      <w:r>
        <w:t>Объем межбюджетных трансфертов, получаемых бюджетом</w:t>
      </w:r>
    </w:p>
    <w:p w:rsidR="002D16C4" w:rsidRDefault="002D16C4">
      <w:pPr>
        <w:pStyle w:val="ConsPlusNormal"/>
        <w:jc w:val="center"/>
      </w:pPr>
      <w:r>
        <w:t>территориального фонда из бюджета Федерального фонда</w:t>
      </w:r>
    </w:p>
    <w:p w:rsidR="002D16C4" w:rsidRDefault="002D16C4">
      <w:pPr>
        <w:pStyle w:val="ConsPlusNormal"/>
        <w:jc w:val="center"/>
      </w:pPr>
      <w:r>
        <w:t>обязательного медицинского страхования, на 2017 год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2"/>
        <w:gridCol w:w="1701"/>
      </w:tblGrid>
      <w:tr w:rsidR="002D16C4">
        <w:tc>
          <w:tcPr>
            <w:tcW w:w="7372" w:type="dxa"/>
          </w:tcPr>
          <w:p w:rsidR="002D16C4" w:rsidRDefault="002D16C4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701" w:type="dxa"/>
          </w:tcPr>
          <w:p w:rsidR="002D16C4" w:rsidRDefault="002D16C4">
            <w:pPr>
              <w:pStyle w:val="ConsPlusNormal"/>
              <w:jc w:val="center"/>
            </w:pPr>
            <w:r>
              <w:t>Сумма</w:t>
            </w:r>
          </w:p>
        </w:tc>
      </w:tr>
      <w:tr w:rsidR="002D16C4">
        <w:tc>
          <w:tcPr>
            <w:tcW w:w="7372" w:type="dxa"/>
          </w:tcPr>
          <w:p w:rsidR="002D16C4" w:rsidRDefault="002D16C4">
            <w:pPr>
              <w:pStyle w:val="ConsPlusNormal"/>
              <w:jc w:val="both"/>
            </w:pPr>
            <w:r>
              <w:t>Межбюджетные трансферты, получаемые из бюджета Федерального фонда обязательного медицинского страхования, всего: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19 370 482,1</w:t>
            </w:r>
          </w:p>
        </w:tc>
      </w:tr>
      <w:tr w:rsidR="002D16C4">
        <w:tc>
          <w:tcPr>
            <w:tcW w:w="7372" w:type="dxa"/>
          </w:tcPr>
          <w:p w:rsidR="002D16C4" w:rsidRDefault="002D16C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</w:pPr>
          </w:p>
        </w:tc>
      </w:tr>
      <w:tr w:rsidR="002D16C4">
        <w:tc>
          <w:tcPr>
            <w:tcW w:w="7372" w:type="dxa"/>
          </w:tcPr>
          <w:p w:rsidR="002D16C4" w:rsidRDefault="002D16C4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19 370 482,1</w:t>
            </w:r>
          </w:p>
        </w:tc>
      </w:tr>
    </w:tbl>
    <w:p w:rsidR="002D16C4" w:rsidRDefault="002D16C4">
      <w:pPr>
        <w:pStyle w:val="ConsPlusNormal"/>
        <w:jc w:val="right"/>
      </w:pPr>
      <w:r>
        <w:t>";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</w:pPr>
      <w:r>
        <w:t xml:space="preserve">7) </w:t>
      </w:r>
      <w:hyperlink r:id="rId29" w:history="1">
        <w:r>
          <w:rPr>
            <w:color w:val="0000FF"/>
          </w:rPr>
          <w:t>приложение 8</w:t>
        </w:r>
      </w:hyperlink>
      <w:r>
        <w:t xml:space="preserve"> изложить в следующей редакции: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"Приложение 8</w:t>
      </w:r>
    </w:p>
    <w:p w:rsidR="002D16C4" w:rsidRDefault="002D16C4">
      <w:pPr>
        <w:pStyle w:val="ConsPlusNormal"/>
        <w:jc w:val="right"/>
      </w:pPr>
      <w:r>
        <w:t>к Закону</w:t>
      </w:r>
    </w:p>
    <w:p w:rsidR="002D16C4" w:rsidRDefault="002D16C4">
      <w:pPr>
        <w:pStyle w:val="ConsPlusNormal"/>
        <w:jc w:val="right"/>
      </w:pPr>
      <w:r>
        <w:t>Хабаровского края</w:t>
      </w:r>
    </w:p>
    <w:p w:rsidR="002D16C4" w:rsidRDefault="002D16C4">
      <w:pPr>
        <w:pStyle w:val="ConsPlusNormal"/>
        <w:jc w:val="right"/>
      </w:pPr>
      <w:r>
        <w:t>от 6 декабря 2016 г. N 227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center"/>
      </w:pPr>
      <w:r>
        <w:t>Источники финансирования дефицита</w:t>
      </w:r>
    </w:p>
    <w:p w:rsidR="002D16C4" w:rsidRDefault="002D16C4">
      <w:pPr>
        <w:pStyle w:val="ConsPlusNormal"/>
        <w:jc w:val="center"/>
      </w:pPr>
      <w:r>
        <w:t>бюджета территориального фонда по кодам классификации</w:t>
      </w:r>
    </w:p>
    <w:p w:rsidR="002D16C4" w:rsidRDefault="002D16C4">
      <w:pPr>
        <w:pStyle w:val="ConsPlusNormal"/>
        <w:jc w:val="center"/>
      </w:pPr>
      <w:r>
        <w:t>источников финансирования дефицитов бюджетов на 2017 год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4422"/>
        <w:gridCol w:w="1531"/>
      </w:tblGrid>
      <w:tr w:rsidR="002D16C4">
        <w:tc>
          <w:tcPr>
            <w:tcW w:w="3118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422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31" w:type="dxa"/>
            <w:vAlign w:val="center"/>
          </w:tcPr>
          <w:p w:rsidR="002D16C4" w:rsidRDefault="002D16C4">
            <w:pPr>
              <w:pStyle w:val="ConsPlusNormal"/>
              <w:jc w:val="center"/>
            </w:pPr>
            <w:r>
              <w:t>Сумма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0,0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0,0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-20 067 282,1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 xml:space="preserve">Увеличение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lastRenderedPageBreak/>
              <w:t>-20 067 282,1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lastRenderedPageBreak/>
              <w:t>395 01 05 02 01 00 0000 510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-20 067 282,1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-20 067 282,1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20 067 282,1</w:t>
            </w:r>
          </w:p>
        </w:tc>
      </w:tr>
      <w:tr w:rsidR="002D16C4">
        <w:tc>
          <w:tcPr>
            <w:tcW w:w="3118" w:type="dxa"/>
          </w:tcPr>
          <w:p w:rsidR="002D16C4" w:rsidRDefault="002D16C4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422" w:type="dxa"/>
          </w:tcPr>
          <w:p w:rsidR="002D16C4" w:rsidRDefault="002D16C4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2D16C4" w:rsidRDefault="002D16C4">
            <w:pPr>
              <w:pStyle w:val="ConsPlusNormal"/>
              <w:jc w:val="right"/>
            </w:pPr>
            <w:r>
              <w:t>20 067 282,1</w:t>
            </w:r>
          </w:p>
        </w:tc>
      </w:tr>
    </w:tbl>
    <w:p w:rsidR="002D16C4" w:rsidRDefault="002D16C4">
      <w:pPr>
        <w:pStyle w:val="ConsPlusNormal"/>
        <w:jc w:val="right"/>
      </w:pPr>
      <w:r>
        <w:t>".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  <w:outlineLvl w:val="0"/>
      </w:pPr>
      <w:r>
        <w:t>Статья 2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right"/>
      </w:pPr>
      <w:r>
        <w:t>Председатель Законодательной Думы</w:t>
      </w:r>
    </w:p>
    <w:p w:rsidR="002D16C4" w:rsidRDefault="002D16C4">
      <w:pPr>
        <w:pStyle w:val="ConsPlusNormal"/>
        <w:jc w:val="right"/>
      </w:pPr>
      <w:r>
        <w:t>Хабаровского края</w:t>
      </w:r>
    </w:p>
    <w:p w:rsidR="002D16C4" w:rsidRDefault="002D16C4">
      <w:pPr>
        <w:pStyle w:val="ConsPlusNormal"/>
        <w:jc w:val="right"/>
      </w:pPr>
      <w:r>
        <w:t>С.Л.Луговской</w:t>
      </w: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jc w:val="both"/>
      </w:pPr>
    </w:p>
    <w:p w:rsidR="002D16C4" w:rsidRDefault="002D1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0" w:name="_GoBack"/>
      <w:bookmarkEnd w:id="0"/>
    </w:p>
    <w:sectPr w:rsidR="002F6AD3" w:rsidSect="008A419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C4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D16C4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66CB26D8BB5AE38B7B9CBF87B5D9AB3ED96586225FE6A6DE1C185483A5FADE7858091655FEF267EB1EB9Cy873D" TargetMode="External"/><Relationship Id="rId13" Type="http://schemas.openxmlformats.org/officeDocument/2006/relationships/hyperlink" Target="consultantplus://offline/ref=FBA66CB26D8BB5AE38B7B9CBF87B5D9AB3ED96586225FE6A6DE1C185483A5FADE7858091655FEF267EB1EA9Fy87DD" TargetMode="External"/><Relationship Id="rId18" Type="http://schemas.openxmlformats.org/officeDocument/2006/relationships/hyperlink" Target="consultantplus://offline/ref=FBA66CB26D8BB5AE38B7B9CBF87B5D9AB3ED96586225FC646DE1C185483A5FADE7858091655FEF267EB1EB9Ey87AD" TargetMode="External"/><Relationship Id="rId26" Type="http://schemas.openxmlformats.org/officeDocument/2006/relationships/hyperlink" Target="consultantplus://offline/ref=FBA66CB26D8BB5AE38B7B9CBF87B5D9AB3ED96586225FC646DE1C185483A5FADE7858091655FEF267CB3E99Fy87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A66CB26D8BB5AE38B7B9CBF87B5D9AB3ED96586225FC646DE1C185483A5FADE7858091655FEF267EB1EB9Ey87AD" TargetMode="External"/><Relationship Id="rId7" Type="http://schemas.openxmlformats.org/officeDocument/2006/relationships/hyperlink" Target="consultantplus://offline/ref=FBA66CB26D8BB5AE38B7B9CBF87B5D9AB3ED96586225FE6A6DE1C185483A5FADE7858091655FEF267EB1EB9Cy87CD" TargetMode="External"/><Relationship Id="rId12" Type="http://schemas.openxmlformats.org/officeDocument/2006/relationships/hyperlink" Target="consultantplus://offline/ref=FBA66CB26D8BB5AE38B7B9CBF87B5D9AB3ED96586225FE6A6DE1C185483A5FADE7858091655FEF267EB1EA9Dy87FD" TargetMode="External"/><Relationship Id="rId17" Type="http://schemas.openxmlformats.org/officeDocument/2006/relationships/hyperlink" Target="consultantplus://offline/ref=FBA66CB26D8BB5AE38B7B9CBF87B5D9AB3ED96586225FC646DE1C185483A5FADE7858091655FEF267CB3E99Fy879D" TargetMode="External"/><Relationship Id="rId25" Type="http://schemas.openxmlformats.org/officeDocument/2006/relationships/hyperlink" Target="consultantplus://offline/ref=FBA66CB26D8BB5AE38B7B9CBF87B5D9AB3ED96586225FC646DE1C185483A5FADE7858091655FEF267EB1EB9Ey87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A66CB26D8BB5AE38B7B9CBF87B5D9AB3ED96586225FC646DE1C185483A5FADE7858091655FEF267EB1EB9Ey87AD" TargetMode="External"/><Relationship Id="rId20" Type="http://schemas.openxmlformats.org/officeDocument/2006/relationships/hyperlink" Target="consultantplus://offline/ref=FBA66CB26D8BB5AE38B7B9CBF87B5D9AB3ED96586225FC646DE1C185483A5FADE7858091655FEF267CB3E99Fy879D" TargetMode="External"/><Relationship Id="rId29" Type="http://schemas.openxmlformats.org/officeDocument/2006/relationships/hyperlink" Target="consultantplus://offline/ref=FBA66CB26D8BB5AE38B7B9CBF87B5D9AB3ED96586225FE6A6DE1C185483A5FADE7858091655FEF267EB1ED99y87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66CB26D8BB5AE38B7B9CBF87B5D9AB3ED96586225FE6A6DE1C185483A5FADE7y875D" TargetMode="External"/><Relationship Id="rId11" Type="http://schemas.openxmlformats.org/officeDocument/2006/relationships/hyperlink" Target="consultantplus://offline/ref=FBA66CB26D8BB5AE38B7B9CBF87B5D9AB3ED96586225FE6A6DE1C185483A5FADE7858091655FEF267EB1EB99y873D" TargetMode="External"/><Relationship Id="rId24" Type="http://schemas.openxmlformats.org/officeDocument/2006/relationships/hyperlink" Target="consultantplus://offline/ref=FBA66CB26D8BB5AE38B7B9CBF87B5D9AB3ED96586225FC646DE1C185483A5FADE7858091655FEF267CB3E99Fy879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BA66CB26D8BB5AE38B7B9CBF87B5D9AB3ED96586225FC646DE1C185483A5FADE7858091655FEF267CB3E99Fy879D" TargetMode="External"/><Relationship Id="rId23" Type="http://schemas.openxmlformats.org/officeDocument/2006/relationships/hyperlink" Target="consultantplus://offline/ref=FBA66CB26D8BB5AE38B7B9CBF87B5D9AB3ED96586225FC646DE1C185483A5FADE7858091655FEF267EB1EB9Ey87AD" TargetMode="External"/><Relationship Id="rId28" Type="http://schemas.openxmlformats.org/officeDocument/2006/relationships/hyperlink" Target="consultantplus://offline/ref=FBA66CB26D8BB5AE38B7B9CBF87B5D9AB3ED96586225FE6A6DE1C185483A5FADE7858091655FEF267EB1ED9Ey87CD" TargetMode="External"/><Relationship Id="rId10" Type="http://schemas.openxmlformats.org/officeDocument/2006/relationships/hyperlink" Target="consultantplus://offline/ref=FBA66CB26D8BB5AE38B7B9CBF87B5D9AB3ED96586225FE6A6DE1C185483A5FADE7858091655FEF267EB1EB9Fy87AD" TargetMode="External"/><Relationship Id="rId19" Type="http://schemas.openxmlformats.org/officeDocument/2006/relationships/hyperlink" Target="consultantplus://offline/ref=FBA66CB26D8BB5AE38B7B9CBF87B5D9AB3ED96586225FC646DE1C185483A5FADE7858091655FEF267EB1EB9Ey87A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A66CB26D8BB5AE38B7B9CBF87B5D9AB3ED96586225FE6A6DE1C185483A5FADE7858091655FEF267EB1EB9Cy872D" TargetMode="External"/><Relationship Id="rId14" Type="http://schemas.openxmlformats.org/officeDocument/2006/relationships/hyperlink" Target="consultantplus://offline/ref=FBA66CB26D8BB5AE38B7B9CBF87B5D9AB3ED96586225FC646DE1C185483A5FADE7858091655FEF267EB1EB9Ey87AD" TargetMode="External"/><Relationship Id="rId22" Type="http://schemas.openxmlformats.org/officeDocument/2006/relationships/hyperlink" Target="consultantplus://offline/ref=FBA66CB26D8BB5AE38B7B9CBF87B5D9AB3ED96586225FC646DE1C185483A5FADE7858091655FEF267CB3E99Fy879D" TargetMode="External"/><Relationship Id="rId27" Type="http://schemas.openxmlformats.org/officeDocument/2006/relationships/hyperlink" Target="consultantplus://offline/ref=FBA66CB26D8BB5AE38B7B9CBF87B5D9AB3ED96586225FC646DE1C185483A5FADE7858091655FEF267EB1EB9Ey87A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2017-06-22T03:59:00Z</dcterms:created>
  <dcterms:modified xsi:type="dcterms:W3CDTF">2017-06-22T04:01:00Z</dcterms:modified>
</cp:coreProperties>
</file>